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55A4E" w14:textId="77777777" w:rsidR="00C64B1B" w:rsidRDefault="00C64B1B" w:rsidP="00C64B1B">
      <w:pPr>
        <w:jc w:val="center"/>
      </w:pPr>
    </w:p>
    <w:tbl>
      <w:tblPr>
        <w:tblW w:w="1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846"/>
        <w:gridCol w:w="1843"/>
        <w:gridCol w:w="5812"/>
        <w:gridCol w:w="1842"/>
        <w:gridCol w:w="3426"/>
      </w:tblGrid>
      <w:tr w:rsidR="00A06425" w:rsidRPr="00A06425" w14:paraId="254681B9" w14:textId="77777777" w:rsidTr="00B72D8F">
        <w:trPr>
          <w:trHeight w:val="893"/>
        </w:trPr>
        <w:tc>
          <w:tcPr>
            <w:tcW w:w="15328" w:type="dxa"/>
            <w:gridSpan w:val="6"/>
            <w:vAlign w:val="center"/>
          </w:tcPr>
          <w:p w14:paraId="32E63A74" w14:textId="1D2FF91E" w:rsidR="00A06425" w:rsidRPr="00A06425" w:rsidRDefault="00A06425" w:rsidP="00E15815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E158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E15815" w:rsidRPr="00E158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e-Puszcza 2.0 - rozbudowa funkcjonalna repozytorium</w:t>
            </w:r>
            <w:r w:rsidR="00E158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E15815" w:rsidRPr="00E158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przyrodniczych danych naukowych i powiązanych komponentów</w:t>
            </w:r>
            <w:r w:rsidR="00E158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E15815" w:rsidRPr="00E158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wraz z pracami digitalizacyjnymi</w:t>
            </w:r>
            <w:r w:rsidR="00E15815" w:rsidRPr="00E15815">
              <w:rPr>
                <w:rFonts w:ascii="Roboto-Regular" w:hAnsi="Roboto-Regular" w:cs="Roboto-Regular"/>
              </w:rPr>
              <w:t xml:space="preserve"> </w:t>
            </w:r>
            <w:r w:rsidR="00E15815" w:rsidRPr="00E158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Instytut Biologii Ssaków Polskiej Akademii Nauk</w:t>
            </w:r>
          </w:p>
          <w:p w14:paraId="455D3EFE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40340FB7" w14:textId="77777777" w:rsidTr="00493C96">
        <w:trPr>
          <w:trHeight w:val="1090"/>
        </w:trPr>
        <w:tc>
          <w:tcPr>
            <w:tcW w:w="559" w:type="dxa"/>
            <w:vAlign w:val="center"/>
          </w:tcPr>
          <w:p w14:paraId="1CEB5BD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846" w:type="dxa"/>
            <w:vAlign w:val="center"/>
          </w:tcPr>
          <w:p w14:paraId="0C2E30F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6318B3D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5812" w:type="dxa"/>
            <w:vAlign w:val="center"/>
          </w:tcPr>
          <w:p w14:paraId="45B7351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842" w:type="dxa"/>
            <w:vAlign w:val="center"/>
          </w:tcPr>
          <w:p w14:paraId="207C76D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426" w:type="dxa"/>
            <w:vAlign w:val="center"/>
          </w:tcPr>
          <w:p w14:paraId="61E8EF60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5994B028" w14:textId="77777777" w:rsidTr="00493C96">
        <w:trPr>
          <w:trHeight w:val="988"/>
        </w:trPr>
        <w:tc>
          <w:tcPr>
            <w:tcW w:w="559" w:type="dxa"/>
          </w:tcPr>
          <w:p w14:paraId="284BB127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846" w:type="dxa"/>
          </w:tcPr>
          <w:p w14:paraId="7AD7FE8E" w14:textId="1ACA199A" w:rsidR="00A06425" w:rsidRPr="00A06425" w:rsidRDefault="003C5F7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Ministerstwo Cyfryzacji</w:t>
            </w:r>
            <w:r w:rsidR="00B8212A">
              <w:rPr>
                <w:rFonts w:asciiTheme="minorHAnsi" w:hAnsiTheme="minorHAnsi" w:cstheme="minorHAnsi"/>
                <w:b/>
                <w:sz w:val="22"/>
                <w:szCs w:val="22"/>
              </w:rPr>
              <w:t>/DZ</w:t>
            </w:r>
            <w:r w:rsidR="00E15815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</w:p>
        </w:tc>
        <w:tc>
          <w:tcPr>
            <w:tcW w:w="1843" w:type="dxa"/>
          </w:tcPr>
          <w:p w14:paraId="4B4D822D" w14:textId="09E71C9F" w:rsidR="00A06425" w:rsidRPr="00A06425" w:rsidRDefault="00E1581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5815">
              <w:rPr>
                <w:rFonts w:asciiTheme="minorHAnsi" w:hAnsiTheme="minorHAnsi" w:cstheme="minorHAnsi"/>
                <w:sz w:val="22"/>
                <w:szCs w:val="22"/>
              </w:rPr>
              <w:t>4.1. Koszty ogólne projektu wraz ze sposobem finansowania</w:t>
            </w:r>
          </w:p>
        </w:tc>
        <w:tc>
          <w:tcPr>
            <w:tcW w:w="5812" w:type="dxa"/>
          </w:tcPr>
          <w:p w14:paraId="6F212C2D" w14:textId="77777777" w:rsidR="00A06425" w:rsidRDefault="00E15815" w:rsidP="00E158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5815">
              <w:rPr>
                <w:rFonts w:asciiTheme="minorHAnsi" w:hAnsiTheme="minorHAnsi" w:cstheme="minorHAnsi"/>
                <w:sz w:val="22"/>
                <w:szCs w:val="22"/>
              </w:rPr>
              <w:t>Projekt ma być realizowany: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15815">
              <w:rPr>
                <w:rFonts w:asciiTheme="minorHAnsi" w:hAnsiTheme="minorHAnsi" w:cstheme="minorHAnsi"/>
                <w:sz w:val="22"/>
                <w:szCs w:val="22"/>
              </w:rPr>
              <w:t>11.2026 – 12.2029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9B4E710" w14:textId="77777777" w:rsidR="00E15815" w:rsidRDefault="00E15815" w:rsidP="00E158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5815">
              <w:rPr>
                <w:rFonts w:asciiTheme="minorHAnsi" w:hAnsiTheme="minorHAnsi" w:cstheme="minorHAnsi"/>
                <w:sz w:val="22"/>
                <w:szCs w:val="22"/>
              </w:rPr>
              <w:t xml:space="preserve">Natomiast koszty projektu rozpisano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również na 2030 rok – kwota - </w:t>
            </w:r>
            <w:r w:rsidRPr="00E15815">
              <w:rPr>
                <w:rFonts w:asciiTheme="minorHAnsi" w:hAnsiTheme="minorHAnsi" w:cstheme="minorHAnsi"/>
                <w:sz w:val="22"/>
                <w:szCs w:val="22"/>
              </w:rPr>
              <w:t>1 409 809,64 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9AFC3CF" w14:textId="7B918C7E" w:rsidR="00E15815" w:rsidRPr="00E15815" w:rsidRDefault="00E15815" w:rsidP="00E158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5815">
              <w:rPr>
                <w:rFonts w:asciiTheme="minorHAnsi" w:hAnsiTheme="minorHAnsi" w:cstheme="minorHAnsi"/>
                <w:sz w:val="22"/>
                <w:szCs w:val="22"/>
              </w:rPr>
              <w:t>Jeżeli projekt kończy się w grudniu 2029 r. 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15815">
              <w:rPr>
                <w:rFonts w:asciiTheme="minorHAnsi" w:hAnsiTheme="minorHAnsi" w:cstheme="minorHAnsi"/>
                <w:sz w:val="22"/>
                <w:szCs w:val="22"/>
              </w:rPr>
              <w:t>albo wydatki 2030 są błędne, albo termin zakończenia projektu jest błędny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787C419" w14:textId="228C9B03" w:rsidR="00E15815" w:rsidRPr="00A06425" w:rsidRDefault="00E15815" w:rsidP="00E1581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E7AE56D" w14:textId="565D1CC3" w:rsidR="00A06425" w:rsidRPr="00A06425" w:rsidRDefault="00E1581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analizę</w:t>
            </w:r>
          </w:p>
        </w:tc>
        <w:tc>
          <w:tcPr>
            <w:tcW w:w="3426" w:type="dxa"/>
          </w:tcPr>
          <w:p w14:paraId="3BC04144" w14:textId="5864D3C9" w:rsidR="00A06425" w:rsidRPr="00A06425" w:rsidRDefault="00493C96" w:rsidP="00493C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Poprawka odnosi się prawdopodobnie do poprzedniej wersji pliku. Realizacja projektu planowana jest do grudnia 2029 i wskazana kwota 1409809,64 jest kwotą zaplanowaną na rok 2029, a zaplanowane na 2030 wydatki (w kwocie 1154 zł) dotyczą kosztów utrzymania w pierwszym roku okresu trwałości. </w:t>
            </w:r>
          </w:p>
        </w:tc>
      </w:tr>
      <w:tr w:rsidR="003C5F72" w:rsidRPr="00A06425" w14:paraId="53607EF7" w14:textId="77777777" w:rsidTr="00493C96">
        <w:trPr>
          <w:trHeight w:val="1202"/>
        </w:trPr>
        <w:tc>
          <w:tcPr>
            <w:tcW w:w="559" w:type="dxa"/>
          </w:tcPr>
          <w:p w14:paraId="3836E24C" w14:textId="77777777" w:rsidR="003C5F72" w:rsidRPr="00A06425" w:rsidRDefault="003C5F72" w:rsidP="003C5F7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846" w:type="dxa"/>
          </w:tcPr>
          <w:p w14:paraId="2C944970" w14:textId="2A085C16" w:rsidR="003C5F72" w:rsidRPr="00A06425" w:rsidRDefault="003C5F72" w:rsidP="003C5F7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Ministerstwo Cyfryzacji</w:t>
            </w:r>
            <w:r w:rsidR="00B8212A">
              <w:rPr>
                <w:rFonts w:asciiTheme="minorHAnsi" w:hAnsiTheme="minorHAnsi" w:cstheme="minorHAnsi"/>
                <w:b/>
                <w:sz w:val="22"/>
                <w:szCs w:val="22"/>
              </w:rPr>
              <w:t>/DZD</w:t>
            </w:r>
          </w:p>
        </w:tc>
        <w:tc>
          <w:tcPr>
            <w:tcW w:w="1843" w:type="dxa"/>
          </w:tcPr>
          <w:p w14:paraId="4FD220A2" w14:textId="67E882D1" w:rsidR="003C5F72" w:rsidRPr="00A06425" w:rsidRDefault="003C5F72" w:rsidP="003C5F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12A46DFD" w14:textId="77777777" w:rsidR="005A0604" w:rsidRDefault="005A0604" w:rsidP="005A06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0604">
              <w:rPr>
                <w:rFonts w:asciiTheme="minorHAnsi" w:hAnsiTheme="minorHAnsi" w:cstheme="minorHAnsi"/>
                <w:sz w:val="22"/>
                <w:szCs w:val="22"/>
              </w:rPr>
              <w:t xml:space="preserve">Dla celu integracji </w:t>
            </w:r>
            <w:proofErr w:type="spellStart"/>
            <w:r w:rsidRPr="005A0604">
              <w:rPr>
                <w:rFonts w:asciiTheme="minorHAnsi" w:hAnsiTheme="minorHAnsi" w:cstheme="minorHAnsi"/>
                <w:sz w:val="22"/>
                <w:szCs w:val="22"/>
              </w:rPr>
              <w:t>Dataverse</w:t>
            </w:r>
            <w:proofErr w:type="spellEnd"/>
            <w:r w:rsidRPr="005A0604">
              <w:rPr>
                <w:rFonts w:asciiTheme="minorHAnsi" w:hAnsiTheme="minorHAnsi" w:cstheme="minorHAnsi"/>
                <w:sz w:val="22"/>
                <w:szCs w:val="22"/>
              </w:rPr>
              <w:t>-GIS wskazano: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90A24F3" w14:textId="272D5F0E" w:rsidR="005A0604" w:rsidRPr="005A0604" w:rsidRDefault="005A0604" w:rsidP="005A06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0604">
              <w:rPr>
                <w:rFonts w:asciiTheme="minorHAnsi" w:hAnsiTheme="minorHAnsi" w:cstheme="minorHAnsi"/>
                <w:sz w:val="22"/>
                <w:szCs w:val="22"/>
              </w:rPr>
              <w:t xml:space="preserve">Rozmiar zdigitalizowanych informacji: 250 MB </w:t>
            </w:r>
          </w:p>
          <w:p w14:paraId="25386B9A" w14:textId="77777777" w:rsidR="005A0604" w:rsidRPr="005A0604" w:rsidRDefault="005A0604" w:rsidP="005A06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0604">
              <w:rPr>
                <w:rFonts w:asciiTheme="minorHAnsi" w:hAnsiTheme="minorHAnsi" w:cstheme="minorHAnsi"/>
                <w:sz w:val="22"/>
                <w:szCs w:val="22"/>
              </w:rPr>
              <w:t>Jednocześnie dla całego projektu zakłada się:</w:t>
            </w:r>
          </w:p>
          <w:p w14:paraId="0084A6F3" w14:textId="77777777" w:rsidR="005A0604" w:rsidRPr="005A0604" w:rsidRDefault="005A0604" w:rsidP="005A06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0604">
              <w:rPr>
                <w:rFonts w:asciiTheme="minorHAnsi" w:hAnsiTheme="minorHAnsi" w:cstheme="minorHAnsi"/>
                <w:sz w:val="22"/>
                <w:szCs w:val="22"/>
              </w:rPr>
              <w:t xml:space="preserve">1200 GB zdigitalizowanych zasobów </w:t>
            </w:r>
          </w:p>
          <w:p w14:paraId="4B3AC39D" w14:textId="014691EF" w:rsidR="003C5F72" w:rsidRPr="00A06425" w:rsidRDefault="005A0604" w:rsidP="005A06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0604">
              <w:rPr>
                <w:rFonts w:asciiTheme="minorHAnsi" w:hAnsiTheme="minorHAnsi" w:cstheme="minorHAnsi"/>
                <w:sz w:val="22"/>
                <w:szCs w:val="22"/>
              </w:rPr>
              <w:t>250 MB to wydaje się bardzo mało.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Czy nie </w:t>
            </w:r>
            <w:r w:rsidRPr="005A0604">
              <w:rPr>
                <w:rFonts w:asciiTheme="minorHAnsi" w:hAnsiTheme="minorHAnsi" w:cstheme="minorHAnsi"/>
                <w:sz w:val="22"/>
                <w:szCs w:val="22"/>
              </w:rPr>
              <w:t>pomy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lono </w:t>
            </w:r>
            <w:r w:rsidRPr="005A0604">
              <w:rPr>
                <w:rFonts w:asciiTheme="minorHAnsi" w:hAnsiTheme="minorHAnsi" w:cstheme="minorHAnsi"/>
                <w:sz w:val="22"/>
                <w:szCs w:val="22"/>
              </w:rPr>
              <w:t>jednostek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1842" w:type="dxa"/>
          </w:tcPr>
          <w:p w14:paraId="286F32EE" w14:textId="4434E105" w:rsidR="003C5F72" w:rsidRPr="00A06425" w:rsidRDefault="005A0604" w:rsidP="003C5F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analizę</w:t>
            </w:r>
          </w:p>
        </w:tc>
        <w:tc>
          <w:tcPr>
            <w:tcW w:w="3426" w:type="dxa"/>
          </w:tcPr>
          <w:p w14:paraId="4D01A695" w14:textId="5BC29524" w:rsidR="003C5F72" w:rsidRPr="00A06425" w:rsidRDefault="002A02C5" w:rsidP="003C5F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Dane prawidłowe, zakres danych w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podportalu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GIS będzie mniejszy niż w portalu głównym. Dodatkowo integracja będzie obejmowała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przesył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metadanych i linkowanie, generowanie map na bieżąco, co nie będzie zwiększało tej wartości, wskazana wartość obejmuje jedynie zaplanowane do digitalizacji mapy.</w:t>
            </w:r>
          </w:p>
        </w:tc>
      </w:tr>
      <w:tr w:rsidR="007E06A4" w:rsidRPr="00A06425" w14:paraId="658EE5BF" w14:textId="77777777" w:rsidTr="00493C96">
        <w:trPr>
          <w:trHeight w:val="923"/>
        </w:trPr>
        <w:tc>
          <w:tcPr>
            <w:tcW w:w="559" w:type="dxa"/>
          </w:tcPr>
          <w:p w14:paraId="37F3A598" w14:textId="77777777" w:rsidR="007E06A4" w:rsidRPr="00A06425" w:rsidRDefault="007E06A4" w:rsidP="007E06A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846" w:type="dxa"/>
          </w:tcPr>
          <w:p w14:paraId="19248639" w14:textId="4FCF470C" w:rsidR="007E06A4" w:rsidRPr="00A06425" w:rsidRDefault="00E15815" w:rsidP="007E06A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Ministerstwo Cyfryzacji/DZD</w:t>
            </w:r>
          </w:p>
        </w:tc>
        <w:tc>
          <w:tcPr>
            <w:tcW w:w="1843" w:type="dxa"/>
          </w:tcPr>
          <w:p w14:paraId="293DEF8E" w14:textId="738D2F31" w:rsidR="007E06A4" w:rsidRPr="00A06425" w:rsidRDefault="00DF3FAE" w:rsidP="007E0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3FAE">
              <w:rPr>
                <w:rFonts w:asciiTheme="minorHAnsi" w:hAnsiTheme="minorHAnsi" w:cstheme="minorHAnsi"/>
                <w:sz w:val="22"/>
                <w:szCs w:val="22"/>
              </w:rPr>
              <w:t>Uwaga ogólna, pkt 7.1</w:t>
            </w:r>
          </w:p>
        </w:tc>
        <w:tc>
          <w:tcPr>
            <w:tcW w:w="5812" w:type="dxa"/>
          </w:tcPr>
          <w:p w14:paraId="244CA169" w14:textId="1A0EEA00" w:rsidR="00DF3FAE" w:rsidRPr="00DF3FAE" w:rsidRDefault="00DF3FAE" w:rsidP="00DF3F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3FAE">
              <w:rPr>
                <w:rFonts w:asciiTheme="minorHAnsi" w:hAnsiTheme="minorHAnsi" w:cstheme="minorHAnsi"/>
                <w:sz w:val="22"/>
                <w:szCs w:val="22"/>
              </w:rPr>
              <w:t xml:space="preserve">Czy beneficjent rozważał dodatkowo w celu zwiększenia dostępności i widoczności zasobów ich udostępnienie w portalu kronika.gov.pl? Portal KRONIK@ zapewnia wspólny punkt dostępu do rozporoszonych w sieci zasobów nauki i kultury. Prezentowanie w portalu obiektów (metadanych wraz z plikami poglądowymi) umożliwia przejście do systemów źródłowych instytucji udostępniających. Jednocześnie portal KRONIK@ umożliwia również zabezpieczenie kopii zapasowych w bezpłatnym repozytorium. Portal KRONIK@ nie </w:t>
            </w:r>
            <w:r w:rsidRPr="00DF3FA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zastępuję systemów źródłowych a jedynie ma na celu ich integrację i zabezpieczenie 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dodatkowym</w:t>
            </w:r>
            <w:r w:rsidRPr="00DF3FAE">
              <w:rPr>
                <w:rFonts w:asciiTheme="minorHAnsi" w:hAnsiTheme="minorHAnsi" w:cstheme="minorHAnsi"/>
                <w:sz w:val="22"/>
                <w:szCs w:val="22"/>
              </w:rPr>
              <w:t xml:space="preserve"> miejscu. </w:t>
            </w:r>
          </w:p>
          <w:p w14:paraId="481BF2ED" w14:textId="7D8B28C4" w:rsidR="007E06A4" w:rsidRPr="00A06425" w:rsidRDefault="007E06A4" w:rsidP="007E0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3434DDA" w14:textId="676F8350" w:rsidR="007E06A4" w:rsidRPr="00A06425" w:rsidRDefault="00DF3FAE" w:rsidP="007E0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3FA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odpowiedź i ew. uzupełnienie przepływu w zakresie wymiany danych.</w:t>
            </w:r>
          </w:p>
        </w:tc>
        <w:tc>
          <w:tcPr>
            <w:tcW w:w="3426" w:type="dxa"/>
          </w:tcPr>
          <w:p w14:paraId="780EA9A4" w14:textId="67F8D575" w:rsidR="007E06A4" w:rsidRPr="00A06425" w:rsidRDefault="002A02C5" w:rsidP="00AD02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Tak, uzupełniono w ostatniej wersji OZPI o system Kronik@. Jednocześnie pragniemy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podkreslić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że w poprzednim projekcie przygotowano wtedy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udostępnione zasoby do masowego załadowania do systemu Kronika@, zapewniono i zweryfikowano przy współpracy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zespołem Kronik@ użytkowany przez platformę dataverse.openforestdata.pl schematy metadanych. Dalsze prace w tym zakresie i zdeponowanie obecnie planowanych do digitalizacji </w:t>
            </w:r>
            <w:r w:rsidR="00AD0277">
              <w:rPr>
                <w:rFonts w:asciiTheme="minorHAnsi" w:hAnsiTheme="minorHAnsi" w:cstheme="minorHAnsi"/>
                <w:sz w:val="22"/>
                <w:szCs w:val="22"/>
              </w:rPr>
              <w:t>w systemie Kronik@ wdrożymy w momencie otrzymania dofinansowania na realizację projektu.</w:t>
            </w:r>
          </w:p>
        </w:tc>
      </w:tr>
    </w:tbl>
    <w:p w14:paraId="404914D8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-Regular">
    <w:altName w:val="Robo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B1B30"/>
    <w:multiLevelType w:val="multilevel"/>
    <w:tmpl w:val="7EB8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1787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1B2F2E"/>
    <w:rsid w:val="002715B2"/>
    <w:rsid w:val="002A02C5"/>
    <w:rsid w:val="002D1C82"/>
    <w:rsid w:val="002E1A4C"/>
    <w:rsid w:val="00305F12"/>
    <w:rsid w:val="003124D1"/>
    <w:rsid w:val="003B4105"/>
    <w:rsid w:val="003C5F72"/>
    <w:rsid w:val="00493C96"/>
    <w:rsid w:val="004D086F"/>
    <w:rsid w:val="00552095"/>
    <w:rsid w:val="005A0604"/>
    <w:rsid w:val="005F6527"/>
    <w:rsid w:val="006705EC"/>
    <w:rsid w:val="006E16E9"/>
    <w:rsid w:val="007E06A4"/>
    <w:rsid w:val="00807385"/>
    <w:rsid w:val="00872279"/>
    <w:rsid w:val="008E129A"/>
    <w:rsid w:val="00913F39"/>
    <w:rsid w:val="00944932"/>
    <w:rsid w:val="009E5FDB"/>
    <w:rsid w:val="00A06425"/>
    <w:rsid w:val="00AC7796"/>
    <w:rsid w:val="00AD0277"/>
    <w:rsid w:val="00B6271A"/>
    <w:rsid w:val="00B72D8F"/>
    <w:rsid w:val="00B8212A"/>
    <w:rsid w:val="00B871B6"/>
    <w:rsid w:val="00C035B2"/>
    <w:rsid w:val="00C64B1B"/>
    <w:rsid w:val="00CD5EB0"/>
    <w:rsid w:val="00D873A2"/>
    <w:rsid w:val="00DF3FAE"/>
    <w:rsid w:val="00E14C33"/>
    <w:rsid w:val="00E15815"/>
    <w:rsid w:val="00F252CB"/>
    <w:rsid w:val="00FE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99F8B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Łapińska Joanna (PK)</cp:lastModifiedBy>
  <cp:revision>2</cp:revision>
  <dcterms:created xsi:type="dcterms:W3CDTF">2026-06-23T20:55:00Z</dcterms:created>
  <dcterms:modified xsi:type="dcterms:W3CDTF">2026-06-23T20:55:00Z</dcterms:modified>
</cp:coreProperties>
</file>